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2F3FAE" w:rsidRDefault="00000000">
      <w:pPr>
        <w:pStyle w:val="Heading5"/>
        <w:keepNext w:val="0"/>
        <w:keepLines w:val="0"/>
        <w:shd w:val="clear" w:color="auto" w:fill="FFFFFF"/>
        <w:spacing w:before="0" w:after="280" w:line="288" w:lineRule="auto"/>
      </w:pPr>
      <w:bookmarkStart w:id="0" w:name="_xg1tt98hu6nu" w:colFirst="0" w:colLast="0"/>
      <w:bookmarkEnd w:id="0"/>
      <w:r>
        <w:rPr>
          <w:rFonts w:ascii="Open Sans" w:eastAsia="Open Sans" w:hAnsi="Open Sans" w:cs="Open Sans"/>
          <w:b/>
          <w:color w:val="231F20"/>
          <w:sz w:val="30"/>
          <w:szCs w:val="30"/>
        </w:rPr>
        <w:t xml:space="preserve">Tito </w:t>
      </w:r>
      <w:proofErr w:type="spellStart"/>
      <w:r>
        <w:rPr>
          <w:rFonts w:ascii="Open Sans" w:eastAsia="Open Sans" w:hAnsi="Open Sans" w:cs="Open Sans"/>
          <w:b/>
          <w:color w:val="231F20"/>
          <w:sz w:val="30"/>
          <w:szCs w:val="30"/>
        </w:rPr>
        <w:t>Obaisi</w:t>
      </w:r>
      <w:proofErr w:type="spellEnd"/>
      <w:r>
        <w:rPr>
          <w:rFonts w:ascii="Open Sans" w:eastAsia="Open Sans" w:hAnsi="Open Sans" w:cs="Open Sans"/>
          <w:color w:val="231F20"/>
          <w:sz w:val="30"/>
          <w:szCs w:val="30"/>
        </w:rPr>
        <w:t xml:space="preserve"> – Senior Manager, Pipeline and Insights</w:t>
      </w:r>
    </w:p>
    <w:p w14:paraId="00000002" w14:textId="77777777" w:rsidR="002F3FAE" w:rsidRDefault="00000000">
      <w:pPr>
        <w:rPr>
          <w:rFonts w:ascii="Open Sans Light" w:eastAsia="Open Sans Light" w:hAnsi="Open Sans Light" w:cs="Open Sans Light"/>
        </w:rPr>
      </w:pPr>
      <w:r>
        <w:rPr>
          <w:rFonts w:ascii="Open Sans Medium" w:eastAsia="Open Sans Medium" w:hAnsi="Open Sans Medium" w:cs="Open Sans Medium"/>
        </w:rPr>
        <w:t>LinkedIn:</w:t>
      </w:r>
      <w:r>
        <w:rPr>
          <w:rFonts w:ascii="Open Sans Light" w:eastAsia="Open Sans Light" w:hAnsi="Open Sans Light" w:cs="Open Sans Light"/>
        </w:rPr>
        <w:t xml:space="preserve"> </w:t>
      </w:r>
      <w:hyperlink r:id="rId4">
        <w:r>
          <w:rPr>
            <w:rFonts w:ascii="Open Sans Light" w:eastAsia="Open Sans Light" w:hAnsi="Open Sans Light" w:cs="Open Sans Light"/>
            <w:color w:val="1155CC"/>
            <w:u w:val="single"/>
          </w:rPr>
          <w:t>https://www.linkedin.com/in/tito-obaisi/</w:t>
        </w:r>
      </w:hyperlink>
      <w:r>
        <w:rPr>
          <w:rFonts w:ascii="Open Sans Light" w:eastAsia="Open Sans Light" w:hAnsi="Open Sans Light" w:cs="Open Sans Light"/>
        </w:rPr>
        <w:t xml:space="preserve"> </w:t>
      </w:r>
    </w:p>
    <w:p w14:paraId="00000005" w14:textId="77777777" w:rsidR="002F3FAE" w:rsidRDefault="002F3FAE">
      <w:pPr>
        <w:rPr>
          <w:rFonts w:ascii="Open Sans Light" w:eastAsia="Open Sans Light" w:hAnsi="Open Sans Light" w:cs="Open Sans Light"/>
        </w:rPr>
      </w:pPr>
    </w:p>
    <w:p w14:paraId="00000006" w14:textId="77777777" w:rsidR="002F3FAE" w:rsidRDefault="00000000">
      <w:pPr>
        <w:rPr>
          <w:rFonts w:ascii="Open Sans Medium" w:eastAsia="Open Sans Medium" w:hAnsi="Open Sans Medium" w:cs="Open Sans Medium"/>
        </w:rPr>
      </w:pPr>
      <w:r>
        <w:rPr>
          <w:rFonts w:ascii="Open Sans Medium" w:eastAsia="Open Sans Medium" w:hAnsi="Open Sans Medium" w:cs="Open Sans Medium"/>
        </w:rPr>
        <w:t>Bio:</w:t>
      </w:r>
    </w:p>
    <w:p w14:paraId="00000007" w14:textId="77777777" w:rsidR="002F3FAE" w:rsidRDefault="00000000">
      <w:pPr>
        <w:rPr>
          <w:rFonts w:ascii="Open Sans Light" w:eastAsia="Open Sans Light" w:hAnsi="Open Sans Light" w:cs="Open Sans Light"/>
        </w:rPr>
      </w:pPr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Tito </w:t>
      </w:r>
      <w:proofErr w:type="spellStart"/>
      <w:r>
        <w:rPr>
          <w:rFonts w:ascii="Open Sans Light" w:eastAsia="Open Sans Light" w:hAnsi="Open Sans Light" w:cs="Open Sans Light"/>
          <w:color w:val="231F20"/>
          <w:highlight w:val="white"/>
        </w:rPr>
        <w:t>Obaisi</w:t>
      </w:r>
      <w:proofErr w:type="spellEnd"/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 is the Senior Manager of Pipeline and Insights for the Startup Engagement Team at Comcast NBCUniversal. He has experience in growth, product, operations, and expansion strategy at early-stage startups across various industries, including digital health, Web3, supply chain logistics, and food sustainability. Tito has worked with numerous founders as a venture partner with </w:t>
      </w:r>
      <w:proofErr w:type="spellStart"/>
      <w:r>
        <w:rPr>
          <w:rFonts w:ascii="Open Sans Light" w:eastAsia="Open Sans Light" w:hAnsi="Open Sans Light" w:cs="Open Sans Light"/>
          <w:color w:val="231F20"/>
          <w:highlight w:val="white"/>
        </w:rPr>
        <w:t>GoingVC</w:t>
      </w:r>
      <w:proofErr w:type="spellEnd"/>
      <w:r>
        <w:rPr>
          <w:rFonts w:ascii="Open Sans Light" w:eastAsia="Open Sans Light" w:hAnsi="Open Sans Light" w:cs="Open Sans Light"/>
          <w:color w:val="231F20"/>
          <w:highlight w:val="white"/>
        </w:rPr>
        <w:t xml:space="preserve"> Partners and a freelance business strategy consultant. As the Founder and Principal of TTOX, Tito guided first-time entrepreneurs through developing business plans, conducting market research, developing buyer personas, go-to-market strategies, and more. Tito graduated with a B.A. in Government, Economics, and Philosophy and a M.A. in International Business &amp; Policy from Georgetown University. He also completed post-graduate Social Innovation Management studies at the Amani Institute in Sao Paulo, Brazil. An avid soccer fan, Tito has spent seven years as a weekly contributor to SB Nation’s Liverpool FC blog delivering team news, opinion, and analysis. </w:t>
      </w:r>
    </w:p>
    <w:p w14:paraId="00000008" w14:textId="77777777" w:rsidR="002F3FAE" w:rsidRDefault="002F3FAE"/>
    <w:sectPr w:rsidR="002F3FAE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115553C9-2A13-B74A-A9A7-45505A66CDEA}"/>
    <w:embedItalic r:id="rId2" w:fontKey="{CBC1CFC9-A00E-4A40-ABD8-29D75A72AC8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25E65FF3-F356-2C45-BD7D-53000F6B6232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4" w:fontKey="{8AD7B400-314E-3D47-AEBF-05B9660710A9}"/>
    <w:embedBold r:id="rId5" w:fontKey="{1585DDEA-F1FC-FC4A-82EF-16C747CCF3EA}"/>
  </w:font>
  <w:font w:name="Open Sans Medium">
    <w:charset w:val="00"/>
    <w:family w:val="auto"/>
    <w:pitch w:val="default"/>
    <w:embedRegular r:id="rId6" w:fontKey="{005D5D89-2777-9746-85A0-100BB378494D}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  <w:embedRegular r:id="rId7" w:fontKey="{902815F8-A39D-2F47-BAF8-00822052E4C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CB8BFC97-E36C-0B41-9080-DB023A0222B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8672EA6E-BAA5-D343-905F-50460022474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3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3FAE"/>
    <w:rsid w:val="00284177"/>
    <w:rsid w:val="002F3FAE"/>
    <w:rsid w:val="00487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4F5C448"/>
  <w15:docId w15:val="{43D1A589-5EB2-0745-A15A-2EE63AF10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https://www.linkedin.com/in/tito-obaisi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182</Words>
  <Characters>1043</Characters>
  <Application>Microsoft Office Word</Application>
  <DocSecurity>0</DocSecurity>
  <Lines>8</Lines>
  <Paragraphs>2</Paragraphs>
  <ScaleCrop>false</ScaleCrop>
  <Company/>
  <LinksUpToDate>false</LinksUpToDate>
  <CharactersWithSpaces>1223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Joe Warner</cp:lastModifiedBy>
  <cp:revision>2</cp:revision>
  <dcterms:created xsi:type="dcterms:W3CDTF">2025-04-21T14:33:00Z</dcterms:created>
  <dcterms:modified xsi:type="dcterms:W3CDTF">2025-04-21T14:33:00Z</dcterms:modified>
</cp:coreProperties>
</file>