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1" w14:textId="44B59DF2" w:rsidR="00905E1C" w:rsidRDefault="00000000">
      <w:pPr>
        <w:pStyle w:val="Heading5"/>
        <w:keepNext w:val="0"/>
        <w:keepLines w:val="0"/>
        <w:shd w:val="clear" w:color="auto" w:fill="FFFFFF"/>
        <w:spacing w:before="0" w:after="280" w:line="288" w:lineRule="auto"/>
        <w:rPr>
          <w:rFonts w:ascii="Open Sans" w:eastAsia="Open Sans" w:hAnsi="Open Sans" w:cs="Open Sans"/>
          <w:color w:val="231F20"/>
          <w:sz w:val="30"/>
          <w:szCs w:val="30"/>
        </w:rPr>
      </w:pPr>
      <w:bookmarkStart w:id="0" w:name="_pujhfn3elhl2" w:colFirst="0" w:colLast="0"/>
      <w:bookmarkEnd w:id="0"/>
      <w:r>
        <w:rPr>
          <w:rFonts w:ascii="Open Sans" w:eastAsia="Open Sans" w:hAnsi="Open Sans" w:cs="Open Sans"/>
          <w:b/>
          <w:color w:val="231F20"/>
          <w:sz w:val="30"/>
          <w:szCs w:val="30"/>
        </w:rPr>
        <w:t>Katie Teuber</w:t>
      </w:r>
      <w:r>
        <w:rPr>
          <w:rFonts w:ascii="Open Sans" w:eastAsia="Open Sans" w:hAnsi="Open Sans" w:cs="Open Sans"/>
          <w:color w:val="231F20"/>
          <w:sz w:val="30"/>
          <w:szCs w:val="30"/>
        </w:rPr>
        <w:t xml:space="preserve"> – </w:t>
      </w:r>
      <w:r w:rsidR="00BB559E">
        <w:rPr>
          <w:rFonts w:ascii="Open Sans" w:eastAsia="Open Sans" w:hAnsi="Open Sans" w:cs="Open Sans"/>
          <w:color w:val="231F20"/>
          <w:sz w:val="30"/>
          <w:szCs w:val="30"/>
        </w:rPr>
        <w:t xml:space="preserve">Senior </w:t>
      </w:r>
      <w:r>
        <w:rPr>
          <w:rFonts w:ascii="Open Sans" w:eastAsia="Open Sans" w:hAnsi="Open Sans" w:cs="Open Sans"/>
          <w:color w:val="231F20"/>
          <w:sz w:val="30"/>
          <w:szCs w:val="30"/>
        </w:rPr>
        <w:t>Director, Startup Engagement</w:t>
      </w:r>
    </w:p>
    <w:p w14:paraId="00000002" w14:textId="77777777" w:rsidR="00905E1C" w:rsidRDefault="00000000">
      <w:pPr>
        <w:rPr>
          <w:rFonts w:ascii="Open Sans" w:eastAsia="Open Sans" w:hAnsi="Open Sans" w:cs="Open Sans"/>
        </w:rPr>
      </w:pPr>
      <w:r>
        <w:rPr>
          <w:rFonts w:ascii="Open Sans Medium" w:eastAsia="Open Sans Medium" w:hAnsi="Open Sans Medium" w:cs="Open Sans Medium"/>
        </w:rPr>
        <w:t>LinkedIn:</w:t>
      </w:r>
      <w:r>
        <w:rPr>
          <w:rFonts w:ascii="Open Sans" w:eastAsia="Open Sans" w:hAnsi="Open Sans" w:cs="Open Sans"/>
        </w:rPr>
        <w:t xml:space="preserve"> </w:t>
      </w:r>
      <w:hyperlink r:id="rId4">
        <w:r w:rsidR="00905E1C">
          <w:rPr>
            <w:rFonts w:ascii="Open Sans" w:eastAsia="Open Sans" w:hAnsi="Open Sans" w:cs="Open Sans"/>
            <w:color w:val="1155CC"/>
            <w:u w:val="single"/>
          </w:rPr>
          <w:t>https://www.linkedin.com/in/katie-teuber/</w:t>
        </w:r>
      </w:hyperlink>
      <w:r>
        <w:rPr>
          <w:rFonts w:ascii="Open Sans" w:eastAsia="Open Sans" w:hAnsi="Open Sans" w:cs="Open Sans"/>
        </w:rPr>
        <w:t xml:space="preserve"> </w:t>
      </w:r>
    </w:p>
    <w:p w14:paraId="00000005" w14:textId="77777777" w:rsidR="00905E1C" w:rsidRDefault="00905E1C">
      <w:pPr>
        <w:rPr>
          <w:rFonts w:ascii="Open Sans" w:eastAsia="Open Sans" w:hAnsi="Open Sans" w:cs="Open Sans"/>
        </w:rPr>
      </w:pPr>
    </w:p>
    <w:p w14:paraId="00000006" w14:textId="77777777" w:rsidR="00905E1C" w:rsidRDefault="00000000">
      <w:pPr>
        <w:rPr>
          <w:rFonts w:ascii="Open Sans Medium" w:eastAsia="Open Sans Medium" w:hAnsi="Open Sans Medium" w:cs="Open Sans Medium"/>
        </w:rPr>
      </w:pPr>
      <w:r>
        <w:rPr>
          <w:rFonts w:ascii="Open Sans Medium" w:eastAsia="Open Sans Medium" w:hAnsi="Open Sans Medium" w:cs="Open Sans Medium"/>
        </w:rPr>
        <w:t xml:space="preserve">Bio: </w:t>
      </w:r>
    </w:p>
    <w:p w14:paraId="00000007" w14:textId="27914DCB" w:rsidR="00905E1C" w:rsidRDefault="00000000">
      <w:pPr>
        <w:rPr>
          <w:rFonts w:ascii="Open Sans" w:eastAsia="Open Sans" w:hAnsi="Open Sans" w:cs="Open Sans"/>
        </w:rPr>
      </w:pPr>
      <w:r>
        <w:rPr>
          <w:rFonts w:ascii="Open Sans" w:eastAsia="Open Sans" w:hAnsi="Open Sans" w:cs="Open Sans"/>
          <w:color w:val="231F20"/>
          <w:highlight w:val="white"/>
        </w:rPr>
        <w:t xml:space="preserve">Katie Teuber serves as the </w:t>
      </w:r>
      <w:r w:rsidR="00BB559E">
        <w:rPr>
          <w:rFonts w:ascii="Open Sans" w:eastAsia="Open Sans" w:hAnsi="Open Sans" w:cs="Open Sans"/>
          <w:color w:val="231F20"/>
          <w:highlight w:val="white"/>
        </w:rPr>
        <w:t xml:space="preserve">Senior </w:t>
      </w:r>
      <w:r>
        <w:rPr>
          <w:rFonts w:ascii="Open Sans" w:eastAsia="Open Sans" w:hAnsi="Open Sans" w:cs="Open Sans"/>
          <w:color w:val="231F20"/>
          <w:highlight w:val="white"/>
        </w:rPr>
        <w:t>Director of Startup Engagement at Comcast NBCUniversal LIFT Labs. With a passion for innovation and business development, Katie is at the forefront of connecting emerging startups with Comcast NBCUniversal business leaders. Her role involves collaborating with diverse internal teams to identify, develop, and pilot groundbreaking ideas through the LIFT Labs Accelerator, fostering a culture of creativity and strategic growth. Katie completed her undergraduate at Ursinus College and has her MBA from Saint Joseph’s University. She has over a decade of experience working with Comcast, where she previously played a role in shaping the Xfinity Mobile business development strategy. Her unique blend of strategic insight and entrepreneurial spirit positions her as a key player in driving media and technology innovation.</w:t>
      </w:r>
    </w:p>
    <w:p w14:paraId="00000008" w14:textId="77777777" w:rsidR="00905E1C" w:rsidRDefault="00905E1C">
      <w:pPr>
        <w:rPr>
          <w:rFonts w:ascii="Open Sans" w:eastAsia="Open Sans" w:hAnsi="Open Sans" w:cs="Open Sans"/>
        </w:rPr>
      </w:pPr>
    </w:p>
    <w:p w14:paraId="00000009" w14:textId="77777777" w:rsidR="00905E1C" w:rsidRDefault="00905E1C"/>
    <w:sectPr w:rsidR="00905E1C">
      <w:pgSz w:w="12240" w:h="15840"/>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AFF" w:usb1="C0007843" w:usb2="00000009" w:usb3="00000000" w:csb0="000001FF" w:csb1="00000000"/>
    <w:embedRegular r:id="rId1" w:fontKey="{C837E4EE-ED61-9E44-8357-4C80DF67AB08}"/>
    <w:embedItalic r:id="rId2" w:fontKey="{2E614ADD-002F-B548-96D1-4CE0EF03DC52}"/>
  </w:font>
  <w:font w:name="Times New Roman">
    <w:panose1 w:val="02020603050405020304"/>
    <w:charset w:val="00"/>
    <w:family w:val="roman"/>
    <w:pitch w:val="variable"/>
    <w:sig w:usb0="E0002EFF" w:usb1="C000785B" w:usb2="00000009" w:usb3="00000000" w:csb0="000001FF" w:csb1="00000000"/>
    <w:embedRegular r:id="rId3" w:fontKey="{D0C3DCE9-702A-D14F-879B-DFC41E6E6E21}"/>
  </w:font>
  <w:font w:name="Open Sans">
    <w:panose1 w:val="020B0606030504020204"/>
    <w:charset w:val="00"/>
    <w:family w:val="swiss"/>
    <w:pitch w:val="variable"/>
    <w:sig w:usb0="E00002EF" w:usb1="4000205B" w:usb2="00000028" w:usb3="00000000" w:csb0="0000019F" w:csb1="00000000"/>
    <w:embedRegular r:id="rId4" w:fontKey="{DBCAD493-FA8E-A345-BCFE-2C9A2A0583A0}"/>
    <w:embedBold r:id="rId5" w:fontKey="{00CCEC8A-DC70-354D-9DA0-3AEE9925BF49}"/>
  </w:font>
  <w:font w:name="Open Sans Medium">
    <w:charset w:val="00"/>
    <w:family w:val="auto"/>
    <w:pitch w:val="default"/>
  </w:font>
  <w:font w:name="Calibri">
    <w:panose1 w:val="020F0502020204030204"/>
    <w:charset w:val="00"/>
    <w:family w:val="swiss"/>
    <w:pitch w:val="variable"/>
    <w:sig w:usb0="E4002EFF" w:usb1="C200247B" w:usb2="00000009" w:usb3="00000000" w:csb0="000001FF" w:csb1="00000000"/>
    <w:embedRegular r:id="rId7" w:fontKey="{D312A214-57B9-904A-BADD-3C1D0C1BACE2}"/>
  </w:font>
  <w:font w:name="Cambria">
    <w:panose1 w:val="02040503050406030204"/>
    <w:charset w:val="00"/>
    <w:family w:val="roman"/>
    <w:pitch w:val="variable"/>
    <w:sig w:usb0="E00006FF" w:usb1="420024FF" w:usb2="02000000" w:usb3="00000000" w:csb0="0000019F" w:csb1="00000000"/>
    <w:embedRegular r:id="rId8" w:fontKey="{48781CC6-293F-0043-B8E0-D3FF80EC19CF}"/>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05E1C"/>
    <w:rsid w:val="0048737F"/>
    <w:rsid w:val="004E5CD5"/>
    <w:rsid w:val="005A1D0D"/>
    <w:rsid w:val="00905E1C"/>
    <w:rsid w:val="00BB559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4:docId w14:val="648B76AA"/>
  <w15:docId w15:val="{43D1A589-5EB2-0745-A15A-2EE63AF107A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unhideWhenUsed/>
    <w:qFormat/>
    <w:pPr>
      <w:keepNext/>
      <w:keepLines/>
      <w:spacing w:before="360" w:after="120"/>
      <w:outlineLvl w:val="1"/>
    </w:pPr>
    <w:rPr>
      <w:sz w:val="32"/>
      <w:szCs w:val="32"/>
    </w:rPr>
  </w:style>
  <w:style w:type="paragraph" w:styleId="Heading3">
    <w:name w:val="heading 3"/>
    <w:basedOn w:val="Normal"/>
    <w:next w:val="Normal"/>
    <w:uiPriority w:val="9"/>
    <w:unhideWhenUsed/>
    <w:qFormat/>
    <w:pPr>
      <w:keepNext/>
      <w:keepLines/>
      <w:spacing w:before="320" w:after="80"/>
      <w:outlineLvl w:val="2"/>
    </w:pPr>
    <w:rPr>
      <w:color w:val="434343"/>
      <w:sz w:val="28"/>
      <w:szCs w:val="28"/>
    </w:rPr>
  </w:style>
  <w:style w:type="paragraph" w:styleId="Heading4">
    <w:name w:val="heading 4"/>
    <w:basedOn w:val="Normal"/>
    <w:next w:val="Normal"/>
    <w:uiPriority w:val="9"/>
    <w:unhideWhenUsed/>
    <w:qFormat/>
    <w:pPr>
      <w:keepNext/>
      <w:keepLines/>
      <w:spacing w:before="280" w:after="80"/>
      <w:outlineLvl w:val="3"/>
    </w:pPr>
    <w:rPr>
      <w:color w:val="666666"/>
      <w:sz w:val="24"/>
      <w:szCs w:val="24"/>
    </w:rPr>
  </w:style>
  <w:style w:type="paragraph" w:styleId="Heading5">
    <w:name w:val="heading 5"/>
    <w:basedOn w:val="Normal"/>
    <w:next w:val="Normal"/>
    <w:uiPriority w:val="9"/>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theme" Target="theme/theme1.xml"/><Relationship Id="rId5" Type="http://schemas.openxmlformats.org/officeDocument/2006/relationships/fontTable" Target="fontTable.xml"/><Relationship Id="rId4" Type="http://schemas.openxmlformats.org/officeDocument/2006/relationships/hyperlink" Target="https://www.linkedin.com/in/katie-teuber/" TargetMode="Externa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Pages>
  <Words>153</Words>
  <Characters>876</Characters>
  <Application>Microsoft Office Word</Application>
  <DocSecurity>0</DocSecurity>
  <Lines>7</Lines>
  <Paragraphs>2</Paragraphs>
  <ScaleCrop>false</ScaleCrop>
  <Company/>
  <LinksUpToDate>false</LinksUpToDate>
  <CharactersWithSpaces>1027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Kelsey Schwalm</cp:lastModifiedBy>
  <cp:revision>3</cp:revision>
  <dcterms:created xsi:type="dcterms:W3CDTF">2025-04-21T14:33:00Z</dcterms:created>
  <dcterms:modified xsi:type="dcterms:W3CDTF">2025-12-10T15:24:00Z</dcterms:modified>
</cp:coreProperties>
</file>